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01" w:rsidRDefault="00397001">
      <w:r>
        <w:fldChar w:fldCharType="begin"/>
      </w:r>
      <w:r>
        <w:instrText xml:space="preserve"> LINK Excel.Sheet.12 "C:\\Users\\Aturner\\OneDrive - Illinois CancerCare\\2020 Pictures\\Sonshine Portrait Studio Headshots Schedule 8.26 and 8.27.xlsx" "Sheet1!R1C6:R15C12" \a \f 5 \h  \* MERGEFORMAT </w:instrText>
      </w:r>
      <w:r>
        <w:fldChar w:fldCharType="separate"/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520"/>
        <w:gridCol w:w="992"/>
        <w:gridCol w:w="1900"/>
        <w:gridCol w:w="1048"/>
        <w:gridCol w:w="960"/>
        <w:gridCol w:w="960"/>
        <w:gridCol w:w="960"/>
      </w:tblGrid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>
            <w:r w:rsidRPr="00397001">
              <w:t>day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>time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name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>
            <w:r w:rsidRPr="00397001">
              <w:t>position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9:30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Stephanie Parker</w:t>
            </w:r>
          </w:p>
        </w:tc>
        <w:tc>
          <w:tcPr>
            <w:tcW w:w="1920" w:type="dxa"/>
            <w:gridSpan w:val="2"/>
            <w:noWrap/>
            <w:hideMark/>
          </w:tcPr>
          <w:p w:rsidR="00397001" w:rsidRPr="00397001" w:rsidRDefault="00397001">
            <w:r w:rsidRPr="00397001">
              <w:t>Pharmacist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>9:35 a.m.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Laura Dykstra</w:t>
            </w:r>
          </w:p>
        </w:tc>
        <w:tc>
          <w:tcPr>
            <w:tcW w:w="1920" w:type="dxa"/>
            <w:gridSpan w:val="2"/>
            <w:noWrap/>
            <w:hideMark/>
          </w:tcPr>
          <w:p w:rsidR="00397001" w:rsidRPr="00397001" w:rsidRDefault="00397001">
            <w:r w:rsidRPr="00397001">
              <w:t>Pharmacist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>9:40 a.m.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Chetaye Knox</w:t>
            </w:r>
          </w:p>
        </w:tc>
        <w:tc>
          <w:tcPr>
            <w:tcW w:w="3840" w:type="dxa"/>
            <w:gridSpan w:val="4"/>
            <w:noWrap/>
            <w:hideMark/>
          </w:tcPr>
          <w:p w:rsidR="00397001" w:rsidRPr="00397001" w:rsidRDefault="00397001">
            <w:r w:rsidRPr="00397001">
              <w:t>Clinical Research Marketing Manager</w:t>
            </w:r>
          </w:p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9:45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 xml:space="preserve">Amelia </w:t>
            </w:r>
            <w:proofErr w:type="spellStart"/>
            <w:r w:rsidRPr="00397001">
              <w:t>Hilman</w:t>
            </w:r>
            <w:proofErr w:type="spellEnd"/>
          </w:p>
        </w:tc>
        <w:tc>
          <w:tcPr>
            <w:tcW w:w="3840" w:type="dxa"/>
            <w:gridSpan w:val="4"/>
            <w:noWrap/>
            <w:hideMark/>
          </w:tcPr>
          <w:p w:rsidR="00397001" w:rsidRPr="00397001" w:rsidRDefault="00397001">
            <w:r w:rsidRPr="00397001">
              <w:t xml:space="preserve">Research </w:t>
            </w:r>
            <w:proofErr w:type="spellStart"/>
            <w:r w:rsidRPr="00397001">
              <w:t>Administrive</w:t>
            </w:r>
            <w:proofErr w:type="spellEnd"/>
            <w:r w:rsidRPr="00397001">
              <w:t xml:space="preserve"> Assistant </w:t>
            </w:r>
          </w:p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9:50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Linda Johnson</w:t>
            </w:r>
          </w:p>
        </w:tc>
        <w:tc>
          <w:tcPr>
            <w:tcW w:w="1920" w:type="dxa"/>
            <w:gridSpan w:val="2"/>
            <w:noWrap/>
            <w:hideMark/>
          </w:tcPr>
          <w:p w:rsidR="00397001" w:rsidRPr="00397001" w:rsidRDefault="00397001">
            <w:r w:rsidRPr="00397001">
              <w:t>Pharmacist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9:55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Kasey Cardwell</w:t>
            </w:r>
          </w:p>
        </w:tc>
        <w:tc>
          <w:tcPr>
            <w:tcW w:w="1920" w:type="dxa"/>
            <w:gridSpan w:val="2"/>
            <w:noWrap/>
            <w:hideMark/>
          </w:tcPr>
          <w:p w:rsidR="00397001" w:rsidRPr="00397001" w:rsidRDefault="00397001">
            <w:r w:rsidRPr="00397001">
              <w:t>Pharmacist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10:00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 xml:space="preserve">Kitty </w:t>
            </w:r>
            <w:proofErr w:type="spellStart"/>
            <w:r w:rsidRPr="00397001">
              <w:t>Bienemann</w:t>
            </w:r>
            <w:proofErr w:type="spellEnd"/>
          </w:p>
        </w:tc>
        <w:tc>
          <w:tcPr>
            <w:tcW w:w="1920" w:type="dxa"/>
            <w:gridSpan w:val="2"/>
            <w:noWrap/>
            <w:hideMark/>
          </w:tcPr>
          <w:p w:rsidR="00397001" w:rsidRPr="00397001" w:rsidRDefault="00397001">
            <w:r w:rsidRPr="00397001">
              <w:t>HCHL Counselor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 w:rsidP="00397001"/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Grace Hensold</w:t>
            </w:r>
          </w:p>
        </w:tc>
        <w:tc>
          <w:tcPr>
            <w:tcW w:w="1920" w:type="dxa"/>
            <w:gridSpan w:val="2"/>
            <w:noWrap/>
            <w:hideMark/>
          </w:tcPr>
          <w:p w:rsidR="00397001" w:rsidRPr="00397001" w:rsidRDefault="00397001">
            <w:r w:rsidRPr="00397001">
              <w:t>Oncology Dietician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 w:rsidP="00397001"/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 xml:space="preserve">Katrina King </w:t>
            </w:r>
          </w:p>
        </w:tc>
        <w:tc>
          <w:tcPr>
            <w:tcW w:w="2880" w:type="dxa"/>
            <w:gridSpan w:val="3"/>
            <w:noWrap/>
            <w:hideMark/>
          </w:tcPr>
          <w:p w:rsidR="00397001" w:rsidRPr="00397001" w:rsidRDefault="00397001">
            <w:r w:rsidRPr="00397001">
              <w:t>Compliance Specialist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10:05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Jodi McDuffee</w:t>
            </w:r>
          </w:p>
        </w:tc>
        <w:tc>
          <w:tcPr>
            <w:tcW w:w="2880" w:type="dxa"/>
            <w:gridSpan w:val="3"/>
            <w:noWrap/>
            <w:hideMark/>
          </w:tcPr>
          <w:p w:rsidR="00397001" w:rsidRPr="00397001" w:rsidRDefault="00397001">
            <w:r w:rsidRPr="00397001">
              <w:t>Volunteer Coordinator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10:10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proofErr w:type="spellStart"/>
            <w:r w:rsidRPr="00397001">
              <w:t>Alli</w:t>
            </w:r>
            <w:proofErr w:type="spellEnd"/>
            <w:r w:rsidRPr="00397001">
              <w:t xml:space="preserve"> Turner</w:t>
            </w:r>
          </w:p>
        </w:tc>
        <w:tc>
          <w:tcPr>
            <w:tcW w:w="3840" w:type="dxa"/>
            <w:gridSpan w:val="4"/>
            <w:noWrap/>
            <w:hideMark/>
          </w:tcPr>
          <w:p w:rsidR="00397001" w:rsidRPr="00397001" w:rsidRDefault="00397001">
            <w:r w:rsidRPr="00397001">
              <w:t>Marketing Communications Manager</w:t>
            </w:r>
          </w:p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10:15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 xml:space="preserve">Dr. </w:t>
            </w:r>
            <w:proofErr w:type="spellStart"/>
            <w:r w:rsidRPr="00397001">
              <w:t>Shijia</w:t>
            </w:r>
            <w:proofErr w:type="spellEnd"/>
            <w:r w:rsidRPr="00397001">
              <w:t xml:space="preserve"> Zhang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>
            <w:r w:rsidRPr="00397001">
              <w:t>physician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10:20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>Tonda Thompson</w:t>
            </w:r>
          </w:p>
        </w:tc>
        <w:tc>
          <w:tcPr>
            <w:tcW w:w="2880" w:type="dxa"/>
            <w:gridSpan w:val="3"/>
            <w:noWrap/>
            <w:hideMark/>
          </w:tcPr>
          <w:p w:rsidR="00397001" w:rsidRPr="00397001" w:rsidRDefault="00397001">
            <w:r w:rsidRPr="00397001">
              <w:t>Foundation Executive Director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  <w:tr w:rsidR="00397001" w:rsidRPr="00397001" w:rsidTr="00397001">
        <w:trPr>
          <w:trHeight w:val="300"/>
        </w:trPr>
        <w:tc>
          <w:tcPr>
            <w:tcW w:w="2520" w:type="dxa"/>
            <w:noWrap/>
            <w:hideMark/>
          </w:tcPr>
          <w:p w:rsidR="00397001" w:rsidRPr="00397001" w:rsidRDefault="00397001" w:rsidP="00397001">
            <w:r w:rsidRPr="00397001">
              <w:t>Thursday, August 27, 2020</w:t>
            </w:r>
          </w:p>
        </w:tc>
        <w:tc>
          <w:tcPr>
            <w:tcW w:w="992" w:type="dxa"/>
            <w:noWrap/>
            <w:hideMark/>
          </w:tcPr>
          <w:p w:rsidR="00397001" w:rsidRPr="00397001" w:rsidRDefault="00397001">
            <w:pPr>
              <w:rPr>
                <w:b/>
                <w:bCs/>
              </w:rPr>
            </w:pPr>
            <w:r w:rsidRPr="00397001">
              <w:rPr>
                <w:b/>
                <w:bCs/>
              </w:rPr>
              <w:t xml:space="preserve">10:30 a.m. </w:t>
            </w:r>
          </w:p>
        </w:tc>
        <w:tc>
          <w:tcPr>
            <w:tcW w:w="1900" w:type="dxa"/>
            <w:noWrap/>
            <w:hideMark/>
          </w:tcPr>
          <w:p w:rsidR="00397001" w:rsidRPr="00397001" w:rsidRDefault="00397001">
            <w:r w:rsidRPr="00397001">
              <w:t xml:space="preserve">Cathy </w:t>
            </w:r>
            <w:proofErr w:type="spellStart"/>
            <w:r w:rsidRPr="00397001">
              <w:t>Worlow</w:t>
            </w:r>
            <w:proofErr w:type="spellEnd"/>
          </w:p>
        </w:tc>
        <w:tc>
          <w:tcPr>
            <w:tcW w:w="1920" w:type="dxa"/>
            <w:gridSpan w:val="2"/>
            <w:noWrap/>
            <w:hideMark/>
          </w:tcPr>
          <w:p w:rsidR="00397001" w:rsidRPr="00397001" w:rsidRDefault="00397001">
            <w:r w:rsidRPr="00397001">
              <w:t>Human Resources</w:t>
            </w:r>
          </w:p>
        </w:tc>
        <w:tc>
          <w:tcPr>
            <w:tcW w:w="960" w:type="dxa"/>
            <w:noWrap/>
            <w:hideMark/>
          </w:tcPr>
          <w:p w:rsidR="00397001" w:rsidRPr="00397001" w:rsidRDefault="00397001"/>
        </w:tc>
        <w:tc>
          <w:tcPr>
            <w:tcW w:w="960" w:type="dxa"/>
            <w:noWrap/>
            <w:hideMark/>
          </w:tcPr>
          <w:p w:rsidR="00397001" w:rsidRPr="00397001" w:rsidRDefault="00397001"/>
        </w:tc>
      </w:tr>
    </w:tbl>
    <w:p w:rsidR="002A6C00" w:rsidRDefault="00397001">
      <w:r>
        <w:fldChar w:fldCharType="end"/>
      </w:r>
      <w:bookmarkStart w:id="0" w:name="_GoBack"/>
      <w:bookmarkEnd w:id="0"/>
    </w:p>
    <w:sectPr w:rsidR="002A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5"/>
    <w:rsid w:val="00211F05"/>
    <w:rsid w:val="002A6C00"/>
    <w:rsid w:val="00397001"/>
    <w:rsid w:val="00731CAB"/>
    <w:rsid w:val="007F24AD"/>
    <w:rsid w:val="009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5FAF"/>
  <w15:chartTrackingRefBased/>
  <w15:docId w15:val="{8AC68D72-6D1E-448E-860D-B4D0A94A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Allison Turner</cp:lastModifiedBy>
  <cp:revision>1</cp:revision>
  <cp:lastPrinted>2020-08-27T14:24:00Z</cp:lastPrinted>
  <dcterms:created xsi:type="dcterms:W3CDTF">2020-08-27T14:22:00Z</dcterms:created>
  <dcterms:modified xsi:type="dcterms:W3CDTF">2020-08-27T16:11:00Z</dcterms:modified>
</cp:coreProperties>
</file>